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7" w:rsidRPr="002C64A6" w:rsidRDefault="00066376" w:rsidP="002C64A6">
      <w:pPr>
        <w:jc w:val="center"/>
        <w:rPr>
          <w:b/>
          <w:sz w:val="28"/>
          <w:szCs w:val="28"/>
        </w:rPr>
      </w:pPr>
      <w:r w:rsidRPr="002C64A6">
        <w:rPr>
          <w:b/>
          <w:sz w:val="28"/>
          <w:szCs w:val="28"/>
        </w:rPr>
        <w:t>Provozní řád školní zahrady</w:t>
      </w:r>
    </w:p>
    <w:p w:rsidR="00066376" w:rsidRPr="00C641C4" w:rsidRDefault="00066376" w:rsidP="00C641C4">
      <w:pPr>
        <w:jc w:val="center"/>
        <w:rPr>
          <w:b/>
          <w:sz w:val="28"/>
          <w:szCs w:val="28"/>
        </w:rPr>
      </w:pPr>
      <w:r w:rsidRPr="002C64A6">
        <w:rPr>
          <w:b/>
          <w:sz w:val="28"/>
          <w:szCs w:val="28"/>
        </w:rPr>
        <w:t>MŠ Opava, Pekařská – příspěvková organizace</w:t>
      </w:r>
    </w:p>
    <w:p w:rsidR="00066376" w:rsidRDefault="00066376">
      <w:r>
        <w:t>Hrací plocha a veškeré hrací prvky slouží pouze k účelům MŠ. Používání vybavení je určeno pro děti s pedagogickým dozorem. Zahrada je uzavřena a je přehled o hrajících dětech na uvedené ploše. Zahrada vytváří příznivé podmínky pro celoroční pobyt venku – pohybové aktivity, poznávací aktivity, tvořivé činnosti i sezónní činnosti.</w:t>
      </w:r>
    </w:p>
    <w:p w:rsidR="00066376" w:rsidRPr="002C64A6" w:rsidRDefault="00066376">
      <w:pPr>
        <w:rPr>
          <w:b/>
        </w:rPr>
      </w:pPr>
      <w:r w:rsidRPr="002C64A6">
        <w:rPr>
          <w:b/>
        </w:rPr>
        <w:t>Provozní doba školní zahrady</w:t>
      </w:r>
    </w:p>
    <w:p w:rsidR="00066376" w:rsidRDefault="00901C65">
      <w:r>
        <w:t>Od 6,30 hod. do 16</w:t>
      </w:r>
      <w:r w:rsidR="00066376">
        <w:t>,30 hod.</w:t>
      </w:r>
    </w:p>
    <w:p w:rsidR="00066376" w:rsidRPr="002C64A6" w:rsidRDefault="00066376">
      <w:pPr>
        <w:rPr>
          <w:b/>
        </w:rPr>
      </w:pPr>
      <w:r w:rsidRPr="002C64A6">
        <w:rPr>
          <w:b/>
        </w:rPr>
        <w:t>Denní úklid venkovní hrací plochy</w:t>
      </w:r>
    </w:p>
    <w:p w:rsidR="002C64A6" w:rsidRDefault="002C64A6" w:rsidP="002C64A6">
      <w:pPr>
        <w:pStyle w:val="Odstavecseseznamem"/>
        <w:numPr>
          <w:ilvl w:val="0"/>
          <w:numId w:val="1"/>
        </w:numPr>
      </w:pPr>
      <w:r>
        <w:t>Úklid odpadků z plochy zahrady – provozní zaměstnanci</w:t>
      </w:r>
    </w:p>
    <w:p w:rsidR="002C64A6" w:rsidRDefault="002C64A6" w:rsidP="002C64A6">
      <w:pPr>
        <w:pStyle w:val="Odstavecseseznamem"/>
        <w:numPr>
          <w:ilvl w:val="0"/>
          <w:numId w:val="1"/>
        </w:numPr>
      </w:pPr>
      <w:r>
        <w:t>Odstranění listí v okolí vchodu a pískovišť – provozní i pedagogičtí pracovníci</w:t>
      </w:r>
    </w:p>
    <w:p w:rsidR="002C64A6" w:rsidRDefault="002C64A6" w:rsidP="002C64A6">
      <w:pPr>
        <w:pStyle w:val="Odstavecseseznamem"/>
        <w:numPr>
          <w:ilvl w:val="0"/>
          <w:numId w:val="1"/>
        </w:numPr>
      </w:pPr>
      <w:r>
        <w:t>Pravidelná denní vizuální kontrola technického stavu herních prvků – pedagogičtí pracovníci</w:t>
      </w:r>
    </w:p>
    <w:p w:rsidR="00066376" w:rsidRPr="002C64A6" w:rsidRDefault="00066376">
      <w:pPr>
        <w:rPr>
          <w:b/>
        </w:rPr>
      </w:pPr>
      <w:r w:rsidRPr="002C64A6">
        <w:rPr>
          <w:b/>
        </w:rPr>
        <w:t>Průběžná péče o herní prvky</w:t>
      </w:r>
    </w:p>
    <w:p w:rsidR="002C64A6" w:rsidRDefault="002C64A6" w:rsidP="002C64A6">
      <w:pPr>
        <w:pStyle w:val="Odstavecseseznamem"/>
        <w:numPr>
          <w:ilvl w:val="0"/>
          <w:numId w:val="2"/>
        </w:numPr>
      </w:pPr>
      <w:r>
        <w:t>Okamžité odstranění zjištěných nebo nahlášených závad a nedostatků</w:t>
      </w:r>
    </w:p>
    <w:p w:rsidR="00066376" w:rsidRPr="002C64A6" w:rsidRDefault="00066376">
      <w:pPr>
        <w:rPr>
          <w:b/>
        </w:rPr>
      </w:pPr>
      <w:r w:rsidRPr="002C64A6">
        <w:rPr>
          <w:b/>
        </w:rPr>
        <w:t>Péče o zeleň</w:t>
      </w:r>
    </w:p>
    <w:p w:rsidR="002C64A6" w:rsidRDefault="002C64A6" w:rsidP="002C64A6">
      <w:pPr>
        <w:pStyle w:val="Odstavecseseznamem"/>
        <w:numPr>
          <w:ilvl w:val="0"/>
          <w:numId w:val="2"/>
        </w:numPr>
      </w:pPr>
      <w:r>
        <w:t>Sekání a úklid trávy – dle potřeby – zaměstnanec na Dohodu o provedení práce</w:t>
      </w:r>
    </w:p>
    <w:p w:rsidR="002C64A6" w:rsidRDefault="002C64A6" w:rsidP="002C64A6">
      <w:pPr>
        <w:pStyle w:val="Odstavecseseznamem"/>
        <w:numPr>
          <w:ilvl w:val="0"/>
          <w:numId w:val="2"/>
        </w:numPr>
      </w:pPr>
      <w:r>
        <w:t>Ořezy keřů a dřevin – fakturačně firma</w:t>
      </w:r>
    </w:p>
    <w:p w:rsidR="002C64A6" w:rsidRDefault="002C64A6" w:rsidP="002C64A6">
      <w:pPr>
        <w:pStyle w:val="Odstavecseseznamem"/>
        <w:numPr>
          <w:ilvl w:val="0"/>
          <w:numId w:val="2"/>
        </w:numPr>
      </w:pPr>
      <w:r>
        <w:t>Hrabání a úklid listí – průběžně všichni zaměstnanci školy</w:t>
      </w:r>
      <w:r w:rsidR="00FB6D32">
        <w:t>, fakturačně firma</w:t>
      </w:r>
    </w:p>
    <w:p w:rsidR="00066376" w:rsidRPr="00C25BBB" w:rsidRDefault="00066376">
      <w:pPr>
        <w:rPr>
          <w:b/>
        </w:rPr>
      </w:pPr>
      <w:r w:rsidRPr="00C25BBB">
        <w:rPr>
          <w:b/>
        </w:rPr>
        <w:t>Údržba pískoviště</w:t>
      </w:r>
    </w:p>
    <w:p w:rsidR="002C64A6" w:rsidRDefault="002C64A6" w:rsidP="002C64A6">
      <w:pPr>
        <w:pStyle w:val="Odstavecseseznamem"/>
        <w:numPr>
          <w:ilvl w:val="0"/>
          <w:numId w:val="3"/>
        </w:numPr>
      </w:pPr>
      <w:r>
        <w:t>Kontrola stavu obrub pískoviště – pedagogičtí pracovníci</w:t>
      </w:r>
    </w:p>
    <w:p w:rsidR="002C64A6" w:rsidRDefault="00C641C4" w:rsidP="002C64A6">
      <w:pPr>
        <w:pStyle w:val="Odstavecseseznamem"/>
        <w:numPr>
          <w:ilvl w:val="0"/>
          <w:numId w:val="3"/>
        </w:numPr>
      </w:pPr>
      <w:r>
        <w:t>Přehrabávání pískoviště (</w:t>
      </w:r>
      <w:r w:rsidR="002C64A6">
        <w:t>odstranění hrubých nečistot)</w:t>
      </w:r>
    </w:p>
    <w:p w:rsidR="00C25BBB" w:rsidRDefault="00C25BBB" w:rsidP="002C64A6">
      <w:pPr>
        <w:pStyle w:val="Odstavecseseznamem"/>
        <w:numPr>
          <w:ilvl w:val="0"/>
          <w:numId w:val="3"/>
        </w:numPr>
      </w:pPr>
      <w:r>
        <w:t>Denní zakrývání pískovišť ochrannou plachtou, čistota kolem pískovišť</w:t>
      </w:r>
    </w:p>
    <w:p w:rsidR="00C25BBB" w:rsidRDefault="00C25BBB" w:rsidP="002C64A6">
      <w:pPr>
        <w:pStyle w:val="Odstavecseseznamem"/>
        <w:numPr>
          <w:ilvl w:val="0"/>
          <w:numId w:val="3"/>
        </w:numPr>
      </w:pPr>
      <w:r>
        <w:t>V letním suchém období ráno a odpoledne – kropení – provozní zaměstnanec</w:t>
      </w:r>
    </w:p>
    <w:p w:rsidR="00C25BBB" w:rsidRDefault="00C25BBB" w:rsidP="002C64A6">
      <w:pPr>
        <w:pStyle w:val="Odstavecseseznamem"/>
        <w:numPr>
          <w:ilvl w:val="0"/>
          <w:numId w:val="3"/>
        </w:numPr>
      </w:pPr>
      <w:r>
        <w:t>2x během roku překopat – přeházet písek v pískovišti – zaměstnanec na Dohodu o provedení práce</w:t>
      </w:r>
    </w:p>
    <w:p w:rsidR="00C25BBB" w:rsidRDefault="00C25BBB" w:rsidP="002C64A6">
      <w:pPr>
        <w:pStyle w:val="Odstavecseseznamem"/>
        <w:numPr>
          <w:ilvl w:val="0"/>
          <w:numId w:val="3"/>
        </w:numPr>
      </w:pPr>
      <w:r>
        <w:t>1 x za 2 roky výměna písku nebo jeho desinfekce</w:t>
      </w:r>
    </w:p>
    <w:p w:rsidR="00066376" w:rsidRPr="00C25BBB" w:rsidRDefault="00066376">
      <w:pPr>
        <w:rPr>
          <w:b/>
        </w:rPr>
      </w:pPr>
      <w:r w:rsidRPr="00C25BBB">
        <w:rPr>
          <w:b/>
        </w:rPr>
        <w:t>Revize herních prvků</w:t>
      </w:r>
    </w:p>
    <w:p w:rsidR="00C25BBB" w:rsidRDefault="00C25BBB" w:rsidP="00C25BBB">
      <w:pPr>
        <w:pStyle w:val="Odstavecseseznamem"/>
        <w:numPr>
          <w:ilvl w:val="0"/>
          <w:numId w:val="4"/>
        </w:numPr>
      </w:pPr>
      <w:r>
        <w:t>1 x ročně</w:t>
      </w:r>
    </w:p>
    <w:p w:rsidR="00C25BBB" w:rsidRDefault="00C25BBB" w:rsidP="00C25BBB">
      <w:pPr>
        <w:pStyle w:val="Odstavecseseznamem"/>
        <w:numPr>
          <w:ilvl w:val="0"/>
          <w:numId w:val="4"/>
        </w:numPr>
      </w:pPr>
      <w:r>
        <w:t>Případná oprava – objednanou firmou</w:t>
      </w:r>
    </w:p>
    <w:p w:rsidR="00C25BBB" w:rsidRDefault="00C25BBB" w:rsidP="00C25BBB">
      <w:pPr>
        <w:pStyle w:val="Odstavecseseznamem"/>
        <w:numPr>
          <w:ilvl w:val="0"/>
          <w:numId w:val="4"/>
        </w:numPr>
      </w:pPr>
      <w:r>
        <w:t>Likvidace – výměna písku – zajistí ředitelka MŠ</w:t>
      </w:r>
    </w:p>
    <w:p w:rsidR="00066376" w:rsidRPr="00C60244" w:rsidRDefault="00066376">
      <w:pPr>
        <w:rPr>
          <w:b/>
        </w:rPr>
      </w:pPr>
      <w:r w:rsidRPr="00C60244">
        <w:rPr>
          <w:b/>
        </w:rPr>
        <w:t>Bezpečnost dětí</w:t>
      </w:r>
    </w:p>
    <w:p w:rsidR="00C25BBB" w:rsidRDefault="00C25BBB" w:rsidP="00C25BBB">
      <w:pPr>
        <w:pStyle w:val="Odstavecseseznamem"/>
        <w:numPr>
          <w:ilvl w:val="0"/>
          <w:numId w:val="5"/>
        </w:numPr>
      </w:pPr>
      <w:r>
        <w:t>Za bezpečnost dětí při pobytu venku zodpovídají učitelky. Denně poučí děti o bezpečném používání herních prvků. Organizují činnosti tak,</w:t>
      </w:r>
      <w:r w:rsidR="00C60244">
        <w:t xml:space="preserve"> aby i preventivně předcházely úrazům. Před pobytem na zahradě dopoledne i odpoledne provádí učitelky průběžně vizuální kontrolu venkovních hracích ploch a hracích prvků – úrazová prevence. Před ukončením pobytu venku je povinností dětí a učitelek uklidit veškeré hračky a uložit do venkovního domečku. Učitelky zametou písek kolem pískoviště a zakryjí pískoviště plachtou. Zahradu uzamyká učitelka po skončení provozní doby mateřské školy.</w:t>
      </w:r>
    </w:p>
    <w:p w:rsidR="00066376" w:rsidRPr="00C60244" w:rsidRDefault="00066376">
      <w:pPr>
        <w:rPr>
          <w:b/>
        </w:rPr>
      </w:pPr>
      <w:r w:rsidRPr="00C60244">
        <w:rPr>
          <w:b/>
        </w:rPr>
        <w:lastRenderedPageBreak/>
        <w:t>Za provoz a kontrolu zařízení je zodpovědná p. uč. Eva Tomisová</w:t>
      </w:r>
    </w:p>
    <w:p w:rsidR="00C60244" w:rsidRDefault="00C60244">
      <w:r>
        <w:t>Tato osoba provádí běžnou kontrolu zařízení zaměřenou zejména na kompletnost vybavení, technický stav a bezpečnost přilehlých prostor. Závady hlásí neprodleně ředitelce MŠ.</w:t>
      </w:r>
      <w:bookmarkStart w:id="0" w:name="_GoBack"/>
      <w:bookmarkEnd w:id="0"/>
    </w:p>
    <w:p w:rsidR="00C60244" w:rsidRDefault="00C60244">
      <w:r>
        <w:t>Po příchodu rodiče a předání dítěte, nemůže rodič pobývat s dítětem na zahradě.</w:t>
      </w:r>
    </w:p>
    <w:p w:rsidR="00C60244" w:rsidRPr="00C60244" w:rsidRDefault="00C60244">
      <w:pPr>
        <w:rPr>
          <w:b/>
        </w:rPr>
      </w:pPr>
      <w:r w:rsidRPr="00C60244">
        <w:rPr>
          <w:b/>
        </w:rPr>
        <w:t>Mateřská škola v tomto případě neručí za bezpečnost dětí.</w:t>
      </w:r>
    </w:p>
    <w:p w:rsidR="00066376" w:rsidRDefault="00066376">
      <w:r>
        <w:t>Venkovní vybavení</w:t>
      </w:r>
    </w:p>
    <w:p w:rsidR="00C60244" w:rsidRDefault="00C60244">
      <w:r>
        <w:t xml:space="preserve">2 x pískoviště, brouzdaliště, malý dřevěný domeček, prolézačka pejsek, </w:t>
      </w:r>
      <w:r w:rsidR="00F65CAF">
        <w:t>fotbalové branky, basketbalový koš, kreslící tabule, 3 x stoly s lavicemi, přenosní lavičky, zahradní domek na hračky.</w:t>
      </w:r>
    </w:p>
    <w:p w:rsidR="00066376" w:rsidRPr="00F65CAF" w:rsidRDefault="00066376">
      <w:pPr>
        <w:rPr>
          <w:b/>
        </w:rPr>
      </w:pPr>
      <w:r w:rsidRPr="00F65CAF">
        <w:rPr>
          <w:b/>
        </w:rPr>
        <w:t>Zásady při používání herních prvků</w:t>
      </w:r>
    </w:p>
    <w:p w:rsidR="00F65CAF" w:rsidRDefault="00F65CAF" w:rsidP="00F65CAF">
      <w:pPr>
        <w:pStyle w:val="Odstavecseseznamem"/>
        <w:numPr>
          <w:ilvl w:val="0"/>
          <w:numId w:val="5"/>
        </w:numPr>
      </w:pPr>
      <w:r>
        <w:t>Prolézačky – používat pod dozorem učitelky</w:t>
      </w:r>
    </w:p>
    <w:p w:rsidR="00F65CAF" w:rsidRDefault="00F65CAF" w:rsidP="00F65CAF">
      <w:pPr>
        <w:pStyle w:val="Odstavecseseznamem"/>
        <w:numPr>
          <w:ilvl w:val="0"/>
          <w:numId w:val="5"/>
        </w:numPr>
      </w:pPr>
      <w:r>
        <w:t xml:space="preserve">Neroznášet po zahradě dopadovou ploch – jemný </w:t>
      </w:r>
      <w:r w:rsidR="00901C65">
        <w:t>kač</w:t>
      </w:r>
      <w:r>
        <w:t>írek</w:t>
      </w:r>
    </w:p>
    <w:p w:rsidR="00F65CAF" w:rsidRDefault="00F65CAF" w:rsidP="00F65CAF">
      <w:pPr>
        <w:pStyle w:val="Odstavecseseznamem"/>
        <w:numPr>
          <w:ilvl w:val="0"/>
          <w:numId w:val="5"/>
        </w:numPr>
      </w:pPr>
      <w:r>
        <w:t>Tabule – kreslení křídami, úklid tabule a kříd</w:t>
      </w:r>
    </w:p>
    <w:p w:rsidR="00F65CAF" w:rsidRDefault="00F65CAF" w:rsidP="00F65CAF">
      <w:pPr>
        <w:pStyle w:val="Odstavecseseznamem"/>
        <w:numPr>
          <w:ilvl w:val="0"/>
          <w:numId w:val="5"/>
        </w:numPr>
      </w:pPr>
      <w:r>
        <w:t>Chodníky se používají zejména pro jízdu na koloběžkách, kreslení křídou</w:t>
      </w:r>
    </w:p>
    <w:p w:rsidR="00F65CAF" w:rsidRDefault="00F65CAF" w:rsidP="00F65CAF">
      <w:pPr>
        <w:pStyle w:val="Odstavecseseznamem"/>
        <w:numPr>
          <w:ilvl w:val="0"/>
          <w:numId w:val="5"/>
        </w:numPr>
      </w:pPr>
      <w:r>
        <w:t>Ostatní plocha – pohybové hry s míči, různé sportovní hry</w:t>
      </w:r>
    </w:p>
    <w:p w:rsidR="00066376" w:rsidRPr="00F65CAF" w:rsidRDefault="00066376">
      <w:pPr>
        <w:rPr>
          <w:b/>
        </w:rPr>
      </w:pPr>
      <w:r w:rsidRPr="00F65CAF">
        <w:rPr>
          <w:b/>
        </w:rPr>
        <w:t>Venkovní sklad hraček</w:t>
      </w:r>
    </w:p>
    <w:p w:rsidR="00F65CAF" w:rsidRDefault="00F65CAF" w:rsidP="00F65CAF">
      <w:pPr>
        <w:pStyle w:val="Odstavecseseznamem"/>
        <w:numPr>
          <w:ilvl w:val="0"/>
          <w:numId w:val="6"/>
        </w:numPr>
      </w:pPr>
      <w:r>
        <w:t>Za hračky, koloběžky, tříkolky a čistotu zodpovídají učitelky</w:t>
      </w:r>
    </w:p>
    <w:p w:rsidR="00F65CAF" w:rsidRDefault="00F65CAF" w:rsidP="00F65CAF">
      <w:r>
        <w:t>Každý, kdo vstupuje do areálu MŠ je povinen dodržovat všechna bezpečnostní opatření, aby nedošlo k úrazu. Je povinen udržovat čistotu a pořádek, neodhazovat papíry a odpadky na zem, neničit zařízení školní zahrady.</w:t>
      </w:r>
    </w:p>
    <w:p w:rsidR="00066376" w:rsidRPr="009C4013" w:rsidRDefault="00066376">
      <w:pPr>
        <w:rPr>
          <w:b/>
        </w:rPr>
      </w:pPr>
      <w:r w:rsidRPr="009C4013">
        <w:rPr>
          <w:b/>
        </w:rPr>
        <w:t>V areálu MŠ a školní zahrady je zakázáno:</w:t>
      </w:r>
    </w:p>
    <w:p w:rsidR="00F65CAF" w:rsidRDefault="00F65CAF" w:rsidP="00F65CAF">
      <w:pPr>
        <w:pStyle w:val="Odstavecseseznamem"/>
        <w:numPr>
          <w:ilvl w:val="0"/>
          <w:numId w:val="6"/>
        </w:numPr>
      </w:pPr>
      <w:r>
        <w:t>Ničit a přelézat ploty</w:t>
      </w:r>
    </w:p>
    <w:p w:rsidR="00F65CAF" w:rsidRDefault="00F65CAF" w:rsidP="00F65CAF">
      <w:pPr>
        <w:pStyle w:val="Odstavecseseznamem"/>
        <w:numPr>
          <w:ilvl w:val="0"/>
          <w:numId w:val="6"/>
        </w:numPr>
      </w:pPr>
      <w:r>
        <w:t>Zákaz kouření i elektronické cigarety, konzumace alkoholu</w:t>
      </w:r>
    </w:p>
    <w:p w:rsidR="00F65CAF" w:rsidRDefault="00F65CAF" w:rsidP="00F65CAF">
      <w:pPr>
        <w:pStyle w:val="Odstavecseseznamem"/>
        <w:numPr>
          <w:ilvl w:val="0"/>
          <w:numId w:val="6"/>
        </w:numPr>
      </w:pPr>
      <w:r>
        <w:t>Jezdit na kole, odkládat a uschovávat kola a koloběžky v celém areálu MŠ a školní zahrady</w:t>
      </w:r>
    </w:p>
    <w:p w:rsidR="00F65CAF" w:rsidRDefault="009C4013" w:rsidP="00F65CAF">
      <w:pPr>
        <w:pStyle w:val="Odstavecseseznamem"/>
        <w:numPr>
          <w:ilvl w:val="0"/>
          <w:numId w:val="6"/>
        </w:numPr>
      </w:pPr>
      <w:r>
        <w:t>Volné pobíhání a stup psům</w:t>
      </w:r>
    </w:p>
    <w:p w:rsidR="009C4013" w:rsidRDefault="009C4013" w:rsidP="009C4013">
      <w:r>
        <w:t>V případě nepřítomnosti pedagogického dozoru je školní zahrada veřejnost uzavřena.</w:t>
      </w:r>
    </w:p>
    <w:p w:rsidR="009C4013" w:rsidRDefault="009C4013" w:rsidP="009C4013">
      <w:r>
        <w:t>Návštěvníci jsou povinni řídit se pokyny provozovatele. Při porušení pravidel tohoto  Provozního řádu má zástupce provozovatele právo vykázat návštěvníka z areálu školy.</w:t>
      </w:r>
    </w:p>
    <w:p w:rsidR="00066376" w:rsidRDefault="00066376">
      <w:r>
        <w:t>Důležitá telefonní čísla</w:t>
      </w:r>
    </w:p>
    <w:p w:rsidR="009C4013" w:rsidRDefault="009C4013">
      <w:r>
        <w:t>Záchranná služba</w:t>
      </w:r>
      <w:r>
        <w:tab/>
        <w:t>155</w:t>
      </w:r>
    </w:p>
    <w:p w:rsidR="009C4013" w:rsidRDefault="009C4013">
      <w:r>
        <w:t>Policie ČR</w:t>
      </w:r>
      <w:r>
        <w:tab/>
      </w:r>
      <w:r>
        <w:tab/>
        <w:t>158</w:t>
      </w:r>
    </w:p>
    <w:p w:rsidR="009C4013" w:rsidRDefault="009C4013">
      <w:r>
        <w:t>Hasiči</w:t>
      </w:r>
      <w:r>
        <w:tab/>
      </w:r>
      <w:r>
        <w:tab/>
      </w:r>
      <w:r>
        <w:tab/>
        <w:t>150</w:t>
      </w:r>
    </w:p>
    <w:p w:rsidR="009C4013" w:rsidRDefault="00BB7575">
      <w:r>
        <w:t>T</w:t>
      </w:r>
      <w:r w:rsidR="009C4013">
        <w:t>ísňové volání</w:t>
      </w:r>
      <w:r w:rsidR="009C4013">
        <w:tab/>
      </w:r>
      <w:r w:rsidR="009C4013">
        <w:tab/>
        <w:t>112</w:t>
      </w:r>
    </w:p>
    <w:p w:rsidR="00066376" w:rsidRDefault="00066376">
      <w:r>
        <w:t xml:space="preserve">Provozní řád </w:t>
      </w:r>
      <w:r w:rsidR="002C64A6">
        <w:t>školní zahrady vstupuje v platnost 1.</w:t>
      </w:r>
      <w:r w:rsidR="00C641C4">
        <w:t xml:space="preserve"> </w:t>
      </w:r>
      <w:r w:rsidR="002C64A6">
        <w:t>9.</w:t>
      </w:r>
      <w:r w:rsidR="00C641C4">
        <w:t xml:space="preserve"> </w:t>
      </w:r>
      <w:r w:rsidR="002C64A6">
        <w:t>2019</w:t>
      </w:r>
    </w:p>
    <w:p w:rsidR="002C64A6" w:rsidRDefault="00BB7575">
      <w:r>
        <w:t>V Opavě dne 1.</w:t>
      </w:r>
      <w:r w:rsidR="00C641C4">
        <w:t xml:space="preserve"> </w:t>
      </w:r>
      <w:r>
        <w:t>9.</w:t>
      </w:r>
      <w:r w:rsidR="00C641C4">
        <w:t xml:space="preserve"> </w:t>
      </w:r>
      <w:r>
        <w:t>2019</w:t>
      </w:r>
    </w:p>
    <w:p w:rsidR="002C64A6" w:rsidRDefault="009C4013">
      <w:r>
        <w:t>Lesáková Naděžda</w:t>
      </w:r>
    </w:p>
    <w:p w:rsidR="009C4013" w:rsidRDefault="009C4013">
      <w:r>
        <w:t>Ředitelka MŠ</w:t>
      </w:r>
    </w:p>
    <w:sectPr w:rsidR="009C4013" w:rsidSect="00C641C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770"/>
    <w:multiLevelType w:val="hybridMultilevel"/>
    <w:tmpl w:val="5E905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C44"/>
    <w:multiLevelType w:val="hybridMultilevel"/>
    <w:tmpl w:val="426EC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73BE"/>
    <w:multiLevelType w:val="hybridMultilevel"/>
    <w:tmpl w:val="3B38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A46"/>
    <w:multiLevelType w:val="hybridMultilevel"/>
    <w:tmpl w:val="4996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76C54"/>
    <w:multiLevelType w:val="hybridMultilevel"/>
    <w:tmpl w:val="2BDC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925FE"/>
    <w:multiLevelType w:val="hybridMultilevel"/>
    <w:tmpl w:val="E4ECB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76"/>
    <w:rsid w:val="00066376"/>
    <w:rsid w:val="002C64A6"/>
    <w:rsid w:val="005E6047"/>
    <w:rsid w:val="00901C65"/>
    <w:rsid w:val="009C4013"/>
    <w:rsid w:val="00BB7575"/>
    <w:rsid w:val="00C25BBB"/>
    <w:rsid w:val="00C60244"/>
    <w:rsid w:val="00C641C4"/>
    <w:rsid w:val="00F65CAF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C418"/>
  <w15:chartTrackingRefBased/>
  <w15:docId w15:val="{15A60DB3-4067-48FC-BF6A-D8BF55EC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Ladislav Štěpán</cp:lastModifiedBy>
  <cp:revision>7</cp:revision>
  <dcterms:created xsi:type="dcterms:W3CDTF">2019-03-13T11:13:00Z</dcterms:created>
  <dcterms:modified xsi:type="dcterms:W3CDTF">2020-11-28T18:51:00Z</dcterms:modified>
</cp:coreProperties>
</file>